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9D346" w14:textId="69ED05F9" w:rsidR="00AA0DDD" w:rsidRPr="00DC07AB" w:rsidRDefault="0085107B" w:rsidP="00DC07AB">
      <w:pPr>
        <w:ind w:right="-563"/>
        <w:jc w:val="center"/>
        <w:rPr>
          <w:rFonts w:ascii="Times New Roman" w:hAnsi="Times New Roman" w:cs="Times New Roman"/>
          <w:b/>
          <w:sz w:val="28"/>
        </w:rPr>
      </w:pPr>
      <w:r>
        <w:rPr>
          <w:rFonts w:ascii="Times New Roman" w:hAnsi="Times New Roman" w:cs="Times New Roman"/>
          <w:b/>
          <w:sz w:val="28"/>
        </w:rPr>
        <w:t>TRUNG TÂM YE TẾ HUYỆN BÌNH ĐẠI TỔ CHỨC TRUYỀN THÔNG – GIÁO DỤC SỨC KHỎE VỚI CHỦ ĐỀ “PHÒNG, CHỐNG BỆNH TAY – CHÂN – MIỆNG” TẠI TRƯỜNG TIỂU HỌC VÕ VĂN LÂN</w:t>
      </w:r>
    </w:p>
    <w:p w14:paraId="1B0FB2B3" w14:textId="44474170" w:rsidR="00B5004F" w:rsidRDefault="00B5004F" w:rsidP="00DC07AB">
      <w:pPr>
        <w:ind w:right="-563"/>
        <w:jc w:val="both"/>
        <w:rPr>
          <w:rFonts w:ascii="Times New Roman" w:hAnsi="Times New Roman" w:cs="Times New Roman"/>
          <w:sz w:val="28"/>
        </w:rPr>
      </w:pPr>
    </w:p>
    <w:p w14:paraId="2C8C4DE7" w14:textId="733A8FA4" w:rsidR="00B5004F" w:rsidRDefault="0085107B" w:rsidP="00DC07AB">
      <w:pPr>
        <w:ind w:right="-563" w:firstLine="720"/>
        <w:jc w:val="both"/>
        <w:rPr>
          <w:rFonts w:ascii="Times New Roman" w:hAnsi="Times New Roman" w:cs="Times New Roman"/>
          <w:sz w:val="28"/>
        </w:rPr>
      </w:pPr>
      <w:r>
        <w:rPr>
          <w:rFonts w:ascii="Times New Roman" w:hAnsi="Times New Roman" w:cs="Times New Roman"/>
          <w:sz w:val="28"/>
        </w:rPr>
        <w:t>Vào lúc 7 giờ sáng ngày 01 tháng 4 năm 2019, Trung tâm y tế huyện đã phối hợp với Ban giám hiệu trường tiểu học Võ Văn Lân xã Thạnh Phước tổ chức buổi tuyên truyền phòng, chống bệnh Tay – chân – miệng cho đối tượng học sinh của trường.</w:t>
      </w:r>
    </w:p>
    <w:p w14:paraId="7CA6394E" w14:textId="589B0B6A" w:rsidR="00B5004F" w:rsidRDefault="0085107B" w:rsidP="00DC07AB">
      <w:pPr>
        <w:ind w:right="-563" w:firstLine="720"/>
        <w:jc w:val="both"/>
        <w:rPr>
          <w:rFonts w:ascii="Times New Roman" w:hAnsi="Times New Roman" w:cs="Times New Roman"/>
          <w:sz w:val="28"/>
        </w:rPr>
      </w:pPr>
      <w:r>
        <w:rPr>
          <w:rFonts w:ascii="Times New Roman" w:hAnsi="Times New Roman" w:cs="Times New Roman"/>
          <w:sz w:val="28"/>
        </w:rPr>
        <w:t>Tham dự buổi tuyên truyền về phía Ban giám hiệu trường có ông Nguyễn Văn Lâm – hiệu trưởng, về phía Trung tâm y tế có ông Phan Hồng Vũ – Cán bộ chuyên trách/Tổ trưởng tổ TT-GDSK huyện</w:t>
      </w:r>
      <w:r w:rsidR="00DE5DD0">
        <w:rPr>
          <w:rFonts w:ascii="Times New Roman" w:hAnsi="Times New Roman" w:cs="Times New Roman"/>
          <w:sz w:val="28"/>
        </w:rPr>
        <w:t xml:space="preserve"> (báo cáo viên chính)</w:t>
      </w:r>
      <w:r>
        <w:rPr>
          <w:rFonts w:ascii="Times New Roman" w:hAnsi="Times New Roman" w:cs="Times New Roman"/>
          <w:sz w:val="28"/>
        </w:rPr>
        <w:t xml:space="preserve">, bà Lê Thị Thanh Trà – nhân viên Trạm y tế xã Thạnh Phước cùng các quý thầy cô giáo của </w:t>
      </w:r>
      <w:r w:rsidR="00DE5DD0">
        <w:rPr>
          <w:rFonts w:ascii="Times New Roman" w:hAnsi="Times New Roman" w:cs="Times New Roman"/>
          <w:sz w:val="28"/>
        </w:rPr>
        <w:t>trường</w:t>
      </w:r>
      <w:r>
        <w:rPr>
          <w:rFonts w:ascii="Times New Roman" w:hAnsi="Times New Roman" w:cs="Times New Roman"/>
          <w:sz w:val="28"/>
        </w:rPr>
        <w:t xml:space="preserve"> và hơn 100 em học sinh tham dự.</w:t>
      </w:r>
    </w:p>
    <w:p w14:paraId="5D86942F" w14:textId="1179D0E0" w:rsidR="0085107B" w:rsidRDefault="0085107B" w:rsidP="00DC07AB">
      <w:pPr>
        <w:ind w:right="-563" w:firstLine="720"/>
        <w:jc w:val="both"/>
        <w:rPr>
          <w:rFonts w:ascii="Times New Roman" w:hAnsi="Times New Roman" w:cs="Times New Roman"/>
          <w:sz w:val="28"/>
        </w:rPr>
      </w:pPr>
      <w:r>
        <w:rPr>
          <w:rFonts w:ascii="Times New Roman" w:hAnsi="Times New Roman" w:cs="Times New Roman"/>
          <w:sz w:val="28"/>
        </w:rPr>
        <w:t xml:space="preserve">Về nội dung chính buổi tuyên truyền xoay quanh những vấn đề cần biết, cách phòng và cách chăm sóc người bệnh Tay – chân – miệng. Ông </w:t>
      </w:r>
      <w:r>
        <w:rPr>
          <w:rFonts w:ascii="Times New Roman" w:hAnsi="Times New Roman" w:cs="Times New Roman"/>
          <w:sz w:val="28"/>
        </w:rPr>
        <w:t>Phan Hồng Vũ – Cán bộ chuyên trách/Tổ trưởng tổ TT-GDSK huyện</w:t>
      </w:r>
      <w:r>
        <w:rPr>
          <w:rFonts w:ascii="Times New Roman" w:hAnsi="Times New Roman" w:cs="Times New Roman"/>
          <w:sz w:val="28"/>
        </w:rPr>
        <w:t xml:space="preserve"> đã tư vấn rõ cho các em nắm được các triệu chứng khởi phát, đường lây và nguyên nhân lây bệnh, các chất dinh dưỡng và chế độ ăn, uống, chăm sóc cơ thể khi mắc bệnh cũng như cách thức phòng bệnh</w:t>
      </w:r>
      <w:r w:rsidR="00DE5DD0">
        <w:rPr>
          <w:rFonts w:ascii="Times New Roman" w:hAnsi="Times New Roman" w:cs="Times New Roman"/>
          <w:sz w:val="28"/>
        </w:rPr>
        <w:t xml:space="preserve">, cùng các bé ôn lại các bước thực hiện quy trình rửa tay thường quy để giữ vệ sinh cá nhân phòng bệnh. Với sự ham học hỏi và nhiệt tình phát biểu của </w:t>
      </w:r>
      <w:r w:rsidR="00DE5DD0">
        <w:rPr>
          <w:rFonts w:ascii="Times New Roman" w:hAnsi="Times New Roman" w:cs="Times New Roman"/>
          <w:sz w:val="28"/>
        </w:rPr>
        <w:t>các bé</w:t>
      </w:r>
      <w:r w:rsidR="00BB66DD">
        <w:rPr>
          <w:rFonts w:ascii="Times New Roman" w:hAnsi="Times New Roman" w:cs="Times New Roman"/>
          <w:sz w:val="28"/>
        </w:rPr>
        <w:t xml:space="preserve"> cùng</w:t>
      </w:r>
      <w:r w:rsidR="00DE5DD0">
        <w:rPr>
          <w:rFonts w:ascii="Times New Roman" w:hAnsi="Times New Roman" w:cs="Times New Roman"/>
          <w:sz w:val="28"/>
        </w:rPr>
        <w:t xml:space="preserve"> sự hướng dẫn kĩ lưỡng của báo cáo viên buổi tuyên truyền đã diễn ra hết sức thuận lợi với kết quả đa phần các bé đã nắm được </w:t>
      </w:r>
      <w:r w:rsidR="00BB66DD">
        <w:rPr>
          <w:rFonts w:ascii="Times New Roman" w:hAnsi="Times New Roman" w:cs="Times New Roman"/>
          <w:sz w:val="28"/>
        </w:rPr>
        <w:t>những</w:t>
      </w:r>
      <w:r w:rsidR="00DE5DD0">
        <w:rPr>
          <w:rFonts w:ascii="Times New Roman" w:hAnsi="Times New Roman" w:cs="Times New Roman"/>
          <w:sz w:val="28"/>
        </w:rPr>
        <w:t xml:space="preserve"> điểm cơ bản về căn bệnh Tay – chân – miệng phù hợp với nhận thức của độ tuổi. Buổi tuyên truyền kết thúc lúc 7 giờ 45 phút cùng ngày. Thông qua buổi tuyên truyền, đã phần nào giúp ít được các bé có được kĩ năng tốt hơn trong việc bảo vệ sức khỏe bản thân tránh để bệnh tật ảnh hưởng kết quả học tập, đề nghị quý thầy, cô và quý phụ huynh đặc biệt quan tâm đến con em mình hơn để phát hiện kịp thời</w:t>
      </w:r>
      <w:r w:rsidR="00DE5DD0" w:rsidRPr="00DE5DD0">
        <w:rPr>
          <w:rFonts w:ascii="Times New Roman" w:hAnsi="Times New Roman" w:cs="Times New Roman"/>
          <w:sz w:val="28"/>
        </w:rPr>
        <w:t xml:space="preserve"> </w:t>
      </w:r>
      <w:r w:rsidR="00DE5DD0">
        <w:rPr>
          <w:rFonts w:ascii="Times New Roman" w:hAnsi="Times New Roman" w:cs="Times New Roman"/>
          <w:sz w:val="28"/>
        </w:rPr>
        <w:t>không riêng về căn bệnh Tay – chân – miệng</w:t>
      </w:r>
      <w:r w:rsidR="00DE5DD0">
        <w:rPr>
          <w:rFonts w:ascii="Times New Roman" w:hAnsi="Times New Roman" w:cs="Times New Roman"/>
          <w:sz w:val="28"/>
        </w:rPr>
        <w:t xml:space="preserve"> mà còn cách bệnh nguy hiểm khác hay xảy ra đối với trẻ em để</w:t>
      </w:r>
      <w:r w:rsidR="00BB66DD">
        <w:rPr>
          <w:rFonts w:ascii="Times New Roman" w:hAnsi="Times New Roman" w:cs="Times New Roman"/>
          <w:sz w:val="28"/>
        </w:rPr>
        <w:t xml:space="preserve"> kịp thời</w:t>
      </w:r>
      <w:r w:rsidR="00DE5DD0">
        <w:rPr>
          <w:rFonts w:ascii="Times New Roman" w:hAnsi="Times New Roman" w:cs="Times New Roman"/>
          <w:sz w:val="28"/>
        </w:rPr>
        <w:t xml:space="preserve"> có hướng chủ động phối hợp với ngành y tế đưa ra hưởng giải quyết, tránh hậu quả đáng tiếc xảy ra. </w:t>
      </w:r>
    </w:p>
    <w:p w14:paraId="094ED65A" w14:textId="7C9F933B" w:rsidR="00BB66DD" w:rsidRDefault="00BB66DD" w:rsidP="00DC07AB">
      <w:pPr>
        <w:ind w:right="-563" w:firstLine="7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Phan Hồng Vũ</w:t>
      </w:r>
      <w:bookmarkStart w:id="0" w:name="_GoBack"/>
      <w:bookmarkEnd w:id="0"/>
    </w:p>
    <w:p w14:paraId="78C51964" w14:textId="52E408BB" w:rsidR="004B6234" w:rsidRDefault="0085107B" w:rsidP="00DC07AB">
      <w:pPr>
        <w:ind w:right="-563"/>
        <w:jc w:val="both"/>
        <w:rPr>
          <w:rFonts w:ascii="Times New Roman" w:hAnsi="Times New Roman" w:cs="Times New Roman"/>
          <w:sz w:val="28"/>
        </w:rPr>
      </w:pPr>
      <w:r>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r>
      <w:r w:rsidR="004B6234">
        <w:rPr>
          <w:rFonts w:ascii="Times New Roman" w:hAnsi="Times New Roman" w:cs="Times New Roman"/>
          <w:sz w:val="28"/>
        </w:rPr>
        <w:tab/>
        <w:t xml:space="preserve"> </w:t>
      </w:r>
    </w:p>
    <w:p w14:paraId="6FA27405" w14:textId="77777777" w:rsidR="00C37EC9" w:rsidRPr="00B5004F" w:rsidRDefault="00C37EC9" w:rsidP="00DC07AB">
      <w:pPr>
        <w:ind w:right="-563"/>
        <w:jc w:val="both"/>
        <w:rPr>
          <w:rFonts w:ascii="Times New Roman" w:hAnsi="Times New Roman" w:cs="Times New Roman"/>
          <w:sz w:val="28"/>
        </w:rPr>
      </w:pPr>
    </w:p>
    <w:sectPr w:rsidR="00C37EC9" w:rsidRPr="00B50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DD"/>
    <w:rsid w:val="000A0AF5"/>
    <w:rsid w:val="003D0DAB"/>
    <w:rsid w:val="004B6234"/>
    <w:rsid w:val="007A0484"/>
    <w:rsid w:val="0085107B"/>
    <w:rsid w:val="00AA0DDD"/>
    <w:rsid w:val="00B5004F"/>
    <w:rsid w:val="00BB66DD"/>
    <w:rsid w:val="00C37EC9"/>
    <w:rsid w:val="00DC07AB"/>
    <w:rsid w:val="00DE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2CFC"/>
  <w15:chartTrackingRefBased/>
  <w15:docId w15:val="{736E468A-A1F8-4F76-95B1-4D5ACA34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5</cp:revision>
  <dcterms:created xsi:type="dcterms:W3CDTF">2019-03-29T07:48:00Z</dcterms:created>
  <dcterms:modified xsi:type="dcterms:W3CDTF">2019-04-01T05:49:00Z</dcterms:modified>
</cp:coreProperties>
</file>