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0B8A" w:rsidRDefault="00D80B8A" w:rsidP="00D80B8A">
      <w:pPr>
        <w:shd w:val="clear" w:color="auto" w:fill="FFFFFF"/>
        <w:spacing w:after="0" w:line="240" w:lineRule="auto"/>
        <w:ind w:firstLine="680"/>
        <w:jc w:val="center"/>
        <w:outlineLvl w:val="3"/>
        <w:rPr>
          <w:rFonts w:asciiTheme="majorHAnsi" w:eastAsia="Times New Roman" w:hAnsiTheme="majorHAnsi" w:cstheme="majorHAnsi"/>
          <w:b/>
          <w:bCs/>
          <w:sz w:val="28"/>
          <w:szCs w:val="24"/>
          <w:lang w:val="fr-FR" w:eastAsia="vi-VN"/>
        </w:rPr>
      </w:pPr>
      <w:r w:rsidRPr="00D80B8A">
        <w:rPr>
          <w:rFonts w:asciiTheme="majorHAnsi" w:eastAsia="Times New Roman" w:hAnsiTheme="majorHAnsi" w:cstheme="majorHAnsi"/>
          <w:b/>
          <w:bCs/>
          <w:sz w:val="28"/>
          <w:szCs w:val="24"/>
          <w:lang w:val="fr-FR" w:eastAsia="vi-VN"/>
        </w:rPr>
        <w:t>SỞI – QUAI BỊ - RUBELLA</w:t>
      </w:r>
    </w:p>
    <w:p w:rsidR="00D80B8A" w:rsidRPr="00D80B8A" w:rsidRDefault="00D80B8A" w:rsidP="00D80B8A">
      <w:pPr>
        <w:shd w:val="clear" w:color="auto" w:fill="FFFFFF"/>
        <w:spacing w:after="0" w:line="240" w:lineRule="auto"/>
        <w:ind w:firstLine="680"/>
        <w:jc w:val="center"/>
        <w:outlineLvl w:val="3"/>
        <w:rPr>
          <w:rFonts w:asciiTheme="majorHAnsi" w:eastAsia="Times New Roman" w:hAnsiTheme="majorHAnsi" w:cstheme="majorHAnsi"/>
          <w:b/>
          <w:bCs/>
          <w:sz w:val="28"/>
          <w:szCs w:val="24"/>
          <w:lang w:val="fr-FR" w:eastAsia="vi-VN"/>
        </w:rPr>
      </w:pPr>
    </w:p>
    <w:p w:rsidR="00D80B8A" w:rsidRPr="00D80B8A" w:rsidRDefault="00D80B8A" w:rsidP="00D80B8A">
      <w:pPr>
        <w:shd w:val="clear" w:color="auto" w:fill="FFFFFF"/>
        <w:spacing w:after="0" w:line="240" w:lineRule="auto"/>
        <w:ind w:firstLine="680"/>
        <w:jc w:val="both"/>
        <w:outlineLvl w:val="3"/>
        <w:rPr>
          <w:rFonts w:asciiTheme="majorHAnsi" w:eastAsia="Times New Roman" w:hAnsiTheme="majorHAnsi" w:cstheme="majorHAnsi"/>
          <w:b/>
          <w:bCs/>
          <w:sz w:val="24"/>
          <w:szCs w:val="24"/>
          <w:lang w:eastAsia="vi-VN"/>
        </w:rPr>
      </w:pPr>
      <w:r w:rsidRPr="00D80B8A">
        <w:rPr>
          <w:rFonts w:asciiTheme="majorHAnsi" w:eastAsia="Times New Roman" w:hAnsiTheme="majorHAnsi" w:cstheme="majorHAnsi"/>
          <w:b/>
          <w:bCs/>
          <w:sz w:val="24"/>
          <w:szCs w:val="24"/>
          <w:lang w:val="fr-FR" w:eastAsia="vi-VN"/>
        </w:rPr>
        <w:t xml:space="preserve">1. </w:t>
      </w:r>
      <w:r w:rsidRPr="00D80B8A">
        <w:rPr>
          <w:rFonts w:asciiTheme="majorHAnsi" w:eastAsia="Times New Roman" w:hAnsiTheme="majorHAnsi" w:cstheme="majorHAnsi"/>
          <w:b/>
          <w:bCs/>
          <w:sz w:val="24"/>
          <w:szCs w:val="24"/>
          <w:lang w:eastAsia="vi-VN"/>
        </w:rPr>
        <w:t>Bệnh Sởi – Quai bị – Rubella là gì?</w:t>
      </w:r>
    </w:p>
    <w:p w:rsidR="00D80B8A" w:rsidRPr="00D80B8A" w:rsidRDefault="00D80B8A" w:rsidP="00D80B8A">
      <w:pPr>
        <w:shd w:val="clear" w:color="auto" w:fill="FFFFFF"/>
        <w:spacing w:after="0" w:line="240" w:lineRule="auto"/>
        <w:ind w:firstLine="680"/>
        <w:jc w:val="both"/>
        <w:rPr>
          <w:rFonts w:asciiTheme="majorHAnsi" w:eastAsia="Times New Roman" w:hAnsiTheme="majorHAnsi" w:cstheme="majorHAnsi"/>
          <w:sz w:val="24"/>
          <w:szCs w:val="24"/>
          <w:lang w:eastAsia="vi-VN"/>
        </w:rPr>
      </w:pPr>
      <w:r w:rsidRPr="00D80B8A">
        <w:rPr>
          <w:rFonts w:asciiTheme="majorHAnsi" w:eastAsia="Times New Roman" w:hAnsiTheme="majorHAnsi" w:cstheme="majorHAnsi"/>
          <w:sz w:val="24"/>
          <w:szCs w:val="24"/>
          <w:lang w:eastAsia="vi-VN"/>
        </w:rPr>
        <w:t>Sởi, quai bị, Rubella đều là những căn bệnh rất dễ lây qua đường hô hấp nếu chưa có kháng thể phòng bệnh. Bệnh lây lan nhanh và để lại nhiều biến chứng nguy hiểm, ảnh hưởng đến tính mạng. Phụ nữ mang thai bị nhiễm bệnh có nguy cơ gây dị tật bẩm sinh cho thai nhi, sinh non hoặc thai chết lưu.</w:t>
      </w:r>
    </w:p>
    <w:p w:rsidR="00D80B8A" w:rsidRPr="00D80B8A" w:rsidRDefault="00D80B8A" w:rsidP="00F16496">
      <w:pPr>
        <w:shd w:val="clear" w:color="auto" w:fill="FFFFFF"/>
        <w:spacing w:after="0" w:line="240" w:lineRule="auto"/>
        <w:ind w:firstLine="680"/>
        <w:jc w:val="both"/>
        <w:rPr>
          <w:rFonts w:asciiTheme="majorHAnsi" w:eastAsia="Times New Roman" w:hAnsiTheme="majorHAnsi" w:cstheme="majorHAnsi"/>
          <w:sz w:val="24"/>
          <w:szCs w:val="24"/>
          <w:lang w:eastAsia="vi-VN"/>
        </w:rPr>
      </w:pPr>
      <w:r w:rsidRPr="00D80B8A">
        <w:rPr>
          <w:rFonts w:asciiTheme="majorHAnsi" w:eastAsia="Times New Roman" w:hAnsiTheme="majorHAnsi" w:cstheme="majorHAnsi"/>
          <w:sz w:val="24"/>
          <w:szCs w:val="24"/>
          <w:lang w:eastAsia="vi-VN"/>
        </w:rPr>
        <w:t>- Bệnh sởi gây phát ban toàn thân, ho khan kéo dài, sốt, chảy nước mũi, sưng mí mắt… Bệnh có thể dẫn đến viêm phổi, nhiễm trùng tai, động kinh, tổn thương não, thậm chí tử vong.</w:t>
      </w:r>
    </w:p>
    <w:p w:rsidR="00D80B8A" w:rsidRPr="00D80B8A" w:rsidRDefault="00D80B8A" w:rsidP="00F16496">
      <w:pPr>
        <w:shd w:val="clear" w:color="auto" w:fill="FFFFFF"/>
        <w:spacing w:after="0" w:line="240" w:lineRule="auto"/>
        <w:ind w:firstLine="680"/>
        <w:jc w:val="both"/>
        <w:rPr>
          <w:rFonts w:asciiTheme="majorHAnsi" w:eastAsia="Times New Roman" w:hAnsiTheme="majorHAnsi" w:cstheme="majorHAnsi"/>
          <w:sz w:val="24"/>
          <w:szCs w:val="24"/>
          <w:lang w:eastAsia="vi-VN"/>
        </w:rPr>
      </w:pPr>
      <w:r w:rsidRPr="00D80B8A">
        <w:rPr>
          <w:rFonts w:asciiTheme="majorHAnsi" w:eastAsia="Times New Roman" w:hAnsiTheme="majorHAnsi" w:cstheme="majorHAnsi"/>
          <w:sz w:val="24"/>
          <w:szCs w:val="24"/>
          <w:lang w:eastAsia="vi-VN"/>
        </w:rPr>
        <w:t>- Bệnh quai bị có triệu chứng điển hình là sưng đau vùng mang tai, đau đầu, đau nhức cơ, sốt, khó nhai… Quai bị có thể dẫn đến điếc, viêm màng não, sưng đau tinh hoàn hoặc buồng trứng dẫn đến vô sinh.</w:t>
      </w:r>
    </w:p>
    <w:p w:rsidR="00D80B8A" w:rsidRPr="00D80B8A" w:rsidRDefault="00D80B8A" w:rsidP="00F16496">
      <w:pPr>
        <w:shd w:val="clear" w:color="auto" w:fill="FFFFFF"/>
        <w:spacing w:after="0" w:line="240" w:lineRule="auto"/>
        <w:ind w:firstLine="680"/>
        <w:jc w:val="both"/>
        <w:rPr>
          <w:rFonts w:asciiTheme="majorHAnsi" w:eastAsia="Times New Roman" w:hAnsiTheme="majorHAnsi" w:cstheme="majorHAnsi"/>
          <w:sz w:val="24"/>
          <w:szCs w:val="24"/>
          <w:lang w:eastAsia="vi-VN"/>
        </w:rPr>
      </w:pPr>
      <w:r w:rsidRPr="00D80B8A">
        <w:rPr>
          <w:rFonts w:asciiTheme="majorHAnsi" w:eastAsia="Times New Roman" w:hAnsiTheme="majorHAnsi" w:cstheme="majorHAnsi"/>
          <w:sz w:val="24"/>
          <w:szCs w:val="24"/>
          <w:lang w:eastAsia="vi-VN"/>
        </w:rPr>
        <w:t>- Bệnh Rubella gây phát ban toàn thân, viêm khớp và sốt nhẹ. Phụ nữ mang thai nhiễm Rubella thì trẻ sinh ra có nguy cơ cao mắc Rubella bẩm sinh làm chậm phát triển trí tuệ, và dễ bị dị tật bẩm sinh.</w:t>
      </w:r>
    </w:p>
    <w:p w:rsidR="00D80B8A" w:rsidRPr="00D80B8A" w:rsidRDefault="00D80B8A" w:rsidP="00D80B8A">
      <w:pPr>
        <w:pStyle w:val="Heading2"/>
        <w:spacing w:before="0"/>
        <w:ind w:firstLine="680"/>
        <w:jc w:val="both"/>
        <w:textAlignment w:val="baseline"/>
        <w:rPr>
          <w:rFonts w:cstheme="majorHAnsi"/>
          <w:color w:val="auto"/>
          <w:sz w:val="24"/>
          <w:szCs w:val="24"/>
        </w:rPr>
      </w:pPr>
      <w:r w:rsidRPr="00D80B8A">
        <w:rPr>
          <w:rFonts w:cstheme="majorHAnsi"/>
          <w:color w:val="auto"/>
          <w:sz w:val="24"/>
          <w:szCs w:val="24"/>
        </w:rPr>
        <w:t>2. Hiệu quả tiêm vắc xin sởi quai bị rubella như thế nào?</w:t>
      </w:r>
    </w:p>
    <w:p w:rsidR="00D80B8A" w:rsidRPr="00C233FC" w:rsidRDefault="00D80B8A" w:rsidP="00F16496">
      <w:pPr>
        <w:pStyle w:val="NormalWeb"/>
        <w:spacing w:before="0" w:beforeAutospacing="0" w:after="0" w:afterAutospacing="0"/>
        <w:ind w:firstLine="680"/>
        <w:jc w:val="both"/>
        <w:textAlignment w:val="baseline"/>
        <w:rPr>
          <w:rFonts w:asciiTheme="majorHAnsi" w:hAnsiTheme="majorHAnsi" w:cstheme="majorHAnsi"/>
        </w:rPr>
      </w:pPr>
      <w:r w:rsidRPr="00D80B8A">
        <w:rPr>
          <w:rStyle w:val="Strong"/>
          <w:rFonts w:asciiTheme="majorHAnsi" w:hAnsiTheme="majorHAnsi" w:cstheme="majorHAnsi"/>
          <w:bdr w:val="none" w:sz="0" w:space="0" w:color="auto" w:frame="1"/>
        </w:rPr>
        <w:t>- Sởi quai bị rubella</w:t>
      </w:r>
      <w:r w:rsidRPr="00D80B8A">
        <w:rPr>
          <w:rFonts w:asciiTheme="majorHAnsi" w:hAnsiTheme="majorHAnsi" w:cstheme="majorHAnsi"/>
        </w:rPr>
        <w:t> là các bệnh do virus gây nên, có thể làm ảnh hưởng nghiêm trọng đến sức khỏe con người. Nếu trẻ có miễn dịch kém và không được tiêm phòng đầy đủ thì khi nhiễm bệnh, tình trạng sẽ tiến triển nhanh, trầm trọng hơn.</w:t>
      </w:r>
    </w:p>
    <w:p w:rsidR="00D80B8A" w:rsidRPr="00D80B8A" w:rsidRDefault="00D80B8A" w:rsidP="00F16496">
      <w:pPr>
        <w:pStyle w:val="NormalWeb"/>
        <w:spacing w:before="0" w:beforeAutospacing="0" w:after="0" w:afterAutospacing="0"/>
        <w:ind w:firstLine="680"/>
        <w:jc w:val="both"/>
        <w:textAlignment w:val="baseline"/>
        <w:rPr>
          <w:rFonts w:asciiTheme="majorHAnsi" w:hAnsiTheme="majorHAnsi" w:cstheme="majorHAnsi"/>
        </w:rPr>
      </w:pPr>
      <w:r w:rsidRPr="00D80B8A">
        <w:rPr>
          <w:rFonts w:asciiTheme="majorHAnsi" w:hAnsiTheme="majorHAnsi" w:cstheme="majorHAnsi"/>
        </w:rPr>
        <w:t>- Đặc biệt, bệnh có thể để lại nhiều di chứng hoặc dẫn đến tử vong nếu không được điều trị kịp thời. Mầm bệnh có thể lây truyền dễ dàng ra môi trường xung quanh và bùng phát thành dịch.</w:t>
      </w:r>
    </w:p>
    <w:p w:rsidR="00D80B8A" w:rsidRPr="00D80B8A" w:rsidRDefault="00D80B8A" w:rsidP="00F16496">
      <w:pPr>
        <w:pStyle w:val="NormalWeb"/>
        <w:spacing w:before="0" w:beforeAutospacing="0" w:after="0" w:afterAutospacing="0"/>
        <w:ind w:firstLine="680"/>
        <w:jc w:val="both"/>
        <w:textAlignment w:val="baseline"/>
        <w:rPr>
          <w:rFonts w:asciiTheme="majorHAnsi" w:hAnsiTheme="majorHAnsi" w:cstheme="majorHAnsi"/>
        </w:rPr>
      </w:pPr>
      <w:r w:rsidRPr="00D80B8A">
        <w:rPr>
          <w:rFonts w:asciiTheme="majorHAnsi" w:hAnsiTheme="majorHAnsi" w:cstheme="majorHAnsi"/>
        </w:rPr>
        <w:t>- Trong trường hợp trẻ được tiêm phòng đầy đủ vẫn có thể nhiễm bệnh. Tuy nhiên, triệu chứng của bệnh thường khá nhẹ và tự khỏi sau thời gian ngắn. Phụ nữ mang thai trong giai đoạn 3 tháng đầu bị nhiễm một trong ba loại virus trên có nguy cơ cao sinh con bị dị tật. Điển hình như: Mù, điếc, </w:t>
      </w:r>
      <w:hyperlink r:id="rId6" w:tgtFrame="_blank" w:history="1">
        <w:r w:rsidRPr="00D80B8A">
          <w:rPr>
            <w:rStyle w:val="Hyperlink"/>
            <w:rFonts w:asciiTheme="majorHAnsi" w:eastAsiaTheme="majorEastAsia" w:hAnsiTheme="majorHAnsi" w:cstheme="majorHAnsi"/>
            <w:b/>
            <w:bCs/>
            <w:color w:val="auto"/>
            <w:bdr w:val="none" w:sz="0" w:space="0" w:color="auto" w:frame="1"/>
          </w:rPr>
          <w:t>bệnh tim bẩm sinh</w:t>
        </w:r>
      </w:hyperlink>
      <w:r w:rsidRPr="00D80B8A">
        <w:rPr>
          <w:rFonts w:asciiTheme="majorHAnsi" w:hAnsiTheme="majorHAnsi" w:cstheme="majorHAnsi"/>
        </w:rPr>
        <w:t>, chậm phát triển...</w:t>
      </w:r>
    </w:p>
    <w:p w:rsidR="009D1AF0" w:rsidRPr="00C233FC" w:rsidRDefault="00D80B8A" w:rsidP="00F16496">
      <w:pPr>
        <w:spacing w:after="0"/>
        <w:ind w:firstLine="680"/>
        <w:jc w:val="both"/>
        <w:rPr>
          <w:rFonts w:asciiTheme="majorHAnsi" w:hAnsiTheme="majorHAnsi" w:cstheme="majorHAnsi"/>
          <w:sz w:val="24"/>
          <w:szCs w:val="24"/>
        </w:rPr>
      </w:pPr>
      <w:r w:rsidRPr="00D80B8A">
        <w:rPr>
          <w:rStyle w:val="Strong"/>
          <w:rFonts w:asciiTheme="majorHAnsi" w:hAnsiTheme="majorHAnsi" w:cstheme="majorHAnsi"/>
          <w:sz w:val="24"/>
          <w:szCs w:val="24"/>
          <w:bdr w:val="none" w:sz="0" w:space="0" w:color="auto" w:frame="1"/>
        </w:rPr>
        <w:t>- Sởi quai bị rubella</w:t>
      </w:r>
      <w:r w:rsidRPr="00D80B8A">
        <w:rPr>
          <w:rFonts w:asciiTheme="majorHAnsi" w:hAnsiTheme="majorHAnsi" w:cstheme="majorHAnsi"/>
          <w:sz w:val="24"/>
          <w:szCs w:val="24"/>
        </w:rPr>
        <w:t> để lại những tác hại khôn lường nếu bị nhiễm bệnh. Do đó, giải pháp an toàn và tối ưu đó chính là tiêm phòng. Mặc dù tiêm phòng không thể loại bỏ hoàn toàn nguy cơ mắc bệnh nhưng sẽ ngăn chặn virus và hạn chế biến chứng nguy hiểm. Vì thế, bố mẹ nên cho trẻ tiêm phòng đầy đủ, đúng lịch để đảm bảo an toàn cho sức khỏe.</w:t>
      </w:r>
    </w:p>
    <w:p w:rsidR="00CD657A" w:rsidRPr="00B4418B" w:rsidRDefault="00CD657A" w:rsidP="00CD657A">
      <w:pPr>
        <w:spacing w:before="60" w:after="60" w:line="288" w:lineRule="auto"/>
        <w:ind w:firstLine="680"/>
        <w:jc w:val="both"/>
        <w:rPr>
          <w:rFonts w:ascii="Times New Roman" w:eastAsia="Times New Roman" w:hAnsi="Times New Roman" w:cs="Times New Roman"/>
          <w:color w:val="000000"/>
          <w:sz w:val="24"/>
          <w:szCs w:val="24"/>
          <w:shd w:val="clear" w:color="auto" w:fill="FFFFFF"/>
          <w:lang w:eastAsia="vi-VN"/>
        </w:rPr>
      </w:pPr>
      <w:r>
        <w:rPr>
          <w:rFonts w:ascii="Times New Roman" w:eastAsia="Times New Roman" w:hAnsi="Times New Roman" w:cs="Times New Roman"/>
          <w:color w:val="000000"/>
          <w:sz w:val="24"/>
          <w:szCs w:val="24"/>
          <w:shd w:val="clear" w:color="auto" w:fill="FFFFFF"/>
          <w:lang w:eastAsia="vi-VN"/>
        </w:rPr>
        <w:sym w:font="Wingdings" w:char="F076"/>
      </w:r>
      <w:r w:rsidRPr="00CA558A">
        <w:rPr>
          <w:rFonts w:ascii="Times New Roman" w:eastAsia="Times New Roman" w:hAnsi="Times New Roman" w:cs="Times New Roman"/>
          <w:color w:val="000000"/>
          <w:sz w:val="24"/>
          <w:szCs w:val="24"/>
          <w:shd w:val="clear" w:color="auto" w:fill="FFFFFF"/>
          <w:lang w:eastAsia="vi-VN"/>
        </w:rPr>
        <w:t xml:space="preserve"> </w:t>
      </w:r>
      <w:r>
        <w:rPr>
          <w:rFonts w:ascii="Times New Roman" w:eastAsia="Times New Roman" w:hAnsi="Times New Roman" w:cs="Times New Roman"/>
          <w:color w:val="000000"/>
          <w:sz w:val="24"/>
          <w:szCs w:val="24"/>
          <w:shd w:val="clear" w:color="auto" w:fill="FFFFFF"/>
          <w:lang w:eastAsia="vi-VN"/>
        </w:rPr>
        <w:t xml:space="preserve">Hiện </w:t>
      </w:r>
      <w:r w:rsidRPr="00B4418B">
        <w:rPr>
          <w:rFonts w:ascii="Times New Roman" w:eastAsia="Times New Roman" w:hAnsi="Times New Roman" w:cs="Times New Roman"/>
          <w:color w:val="000000"/>
          <w:sz w:val="24"/>
          <w:szCs w:val="24"/>
          <w:shd w:val="clear" w:color="auto" w:fill="FFFFFF"/>
          <w:lang w:eastAsia="vi-VN"/>
        </w:rPr>
        <w:t xml:space="preserve">tại Trung tâm Y tế Bình Đại đang có vắc xin phòng bệnh </w:t>
      </w:r>
      <w:r w:rsidRPr="00C233FC">
        <w:rPr>
          <w:rFonts w:ascii="Times New Roman" w:eastAsia="Times New Roman" w:hAnsi="Times New Roman" w:cs="Times New Roman"/>
          <w:color w:val="000000"/>
          <w:sz w:val="24"/>
          <w:szCs w:val="24"/>
          <w:shd w:val="clear" w:color="auto" w:fill="FFFFFF"/>
          <w:lang w:eastAsia="vi-VN"/>
        </w:rPr>
        <w:t xml:space="preserve">Sởi – Quai bị - Rubella </w:t>
      </w:r>
      <w:r w:rsidRPr="00C233FC">
        <w:rPr>
          <w:rFonts w:asciiTheme="majorHAnsi" w:eastAsia="Times New Roman" w:hAnsiTheme="majorHAnsi" w:cstheme="majorHAnsi"/>
          <w:sz w:val="24"/>
          <w:szCs w:val="24"/>
          <w:shd w:val="clear" w:color="auto" w:fill="FFFFFF"/>
          <w:lang w:eastAsia="vi-VN"/>
        </w:rPr>
        <w:t>(</w:t>
      </w:r>
      <w:r w:rsidRPr="00CD657A">
        <w:rPr>
          <w:rFonts w:asciiTheme="majorHAnsi" w:hAnsiTheme="majorHAnsi" w:cstheme="majorHAnsi"/>
          <w:sz w:val="24"/>
          <w:szCs w:val="24"/>
          <w:shd w:val="clear" w:color="auto" w:fill="FCFCFC"/>
        </w:rPr>
        <w:t>Measles, Mumps and Rubella Vaccine Live, Attenuated)</w:t>
      </w:r>
      <w:r w:rsidRPr="00C233FC">
        <w:rPr>
          <w:rFonts w:ascii="Times New Roman" w:eastAsia="Times New Roman" w:hAnsi="Times New Roman" w:cs="Times New Roman"/>
          <w:sz w:val="24"/>
          <w:szCs w:val="24"/>
          <w:shd w:val="clear" w:color="auto" w:fill="FFFFFF"/>
          <w:lang w:eastAsia="vi-VN"/>
        </w:rPr>
        <w:t xml:space="preserve"> </w:t>
      </w:r>
      <w:r w:rsidRPr="00C233FC">
        <w:rPr>
          <w:rFonts w:ascii="Times New Roman" w:eastAsia="Times New Roman" w:hAnsi="Times New Roman" w:cs="Times New Roman"/>
          <w:color w:val="000000"/>
          <w:sz w:val="24"/>
          <w:szCs w:val="24"/>
          <w:shd w:val="clear" w:color="auto" w:fill="FFFFFF"/>
          <w:lang w:eastAsia="vi-VN"/>
        </w:rPr>
        <w:t xml:space="preserve">liều </w:t>
      </w:r>
      <w:r w:rsidRPr="00C2766C">
        <w:rPr>
          <w:rFonts w:ascii="Times New Roman" w:eastAsia="Times New Roman" w:hAnsi="Times New Roman" w:cs="Times New Roman"/>
          <w:color w:val="000000"/>
          <w:sz w:val="24"/>
          <w:szCs w:val="24"/>
          <w:shd w:val="clear" w:color="auto" w:fill="FFFFFF"/>
          <w:lang w:eastAsia="vi-VN"/>
        </w:rPr>
        <w:t>0.5ml</w:t>
      </w:r>
      <w:r w:rsidRPr="00B4418B">
        <w:rPr>
          <w:rFonts w:ascii="Times New Roman" w:eastAsia="Times New Roman" w:hAnsi="Times New Roman" w:cs="Times New Roman"/>
          <w:color w:val="000000"/>
          <w:sz w:val="24"/>
          <w:szCs w:val="24"/>
          <w:shd w:val="clear" w:color="auto" w:fill="FFFFFF"/>
          <w:lang w:eastAsia="vi-VN"/>
        </w:rPr>
        <w:t xml:space="preserve"> do </w:t>
      </w:r>
      <w:r w:rsidRPr="00C233FC">
        <w:rPr>
          <w:rFonts w:ascii="Times New Roman" w:eastAsia="Times New Roman" w:hAnsi="Times New Roman" w:cs="Times New Roman"/>
          <w:color w:val="000000"/>
          <w:sz w:val="24"/>
          <w:szCs w:val="24"/>
          <w:shd w:val="clear" w:color="auto" w:fill="FFFFFF"/>
          <w:lang w:eastAsia="vi-VN"/>
        </w:rPr>
        <w:t>Ấn Độ</w:t>
      </w:r>
      <w:r w:rsidRPr="00B4418B">
        <w:rPr>
          <w:rFonts w:ascii="Times New Roman" w:eastAsia="Times New Roman" w:hAnsi="Times New Roman" w:cs="Times New Roman"/>
          <w:color w:val="000000"/>
          <w:sz w:val="24"/>
          <w:szCs w:val="24"/>
          <w:shd w:val="clear" w:color="auto" w:fill="FFFFFF"/>
          <w:lang w:eastAsia="vi-VN"/>
        </w:rPr>
        <w:t xml:space="preserve"> sản xuất:</w:t>
      </w:r>
    </w:p>
    <w:p w:rsidR="00CD657A" w:rsidRPr="00681424" w:rsidRDefault="00CD657A" w:rsidP="00CD657A">
      <w:pPr>
        <w:spacing w:before="60" w:after="60" w:line="288" w:lineRule="auto"/>
        <w:ind w:firstLine="680"/>
        <w:jc w:val="both"/>
        <w:rPr>
          <w:rFonts w:ascii="Times New Roman" w:eastAsia="Times New Roman" w:hAnsi="Times New Roman" w:cs="Times New Roman"/>
          <w:color w:val="000000"/>
          <w:sz w:val="24"/>
          <w:szCs w:val="24"/>
          <w:shd w:val="clear" w:color="auto" w:fill="FFFFFF"/>
          <w:lang w:eastAsia="vi-VN"/>
        </w:rPr>
      </w:pPr>
      <w:r w:rsidRPr="00B4418B">
        <w:rPr>
          <w:rFonts w:ascii="Times New Roman" w:eastAsia="Times New Roman" w:hAnsi="Times New Roman" w:cs="Times New Roman"/>
          <w:color w:val="000000"/>
          <w:sz w:val="24"/>
          <w:szCs w:val="24"/>
          <w:shd w:val="clear" w:color="auto" w:fill="FFFFFF"/>
          <w:lang w:eastAsia="vi-VN"/>
        </w:rPr>
        <w:t xml:space="preserve">- </w:t>
      </w:r>
      <w:r w:rsidRPr="0057104B">
        <w:rPr>
          <w:rFonts w:ascii="Times New Roman" w:eastAsia="Times New Roman" w:hAnsi="Times New Roman" w:cs="Times New Roman"/>
          <w:color w:val="000000"/>
          <w:sz w:val="24"/>
          <w:szCs w:val="24"/>
          <w:shd w:val="clear" w:color="auto" w:fill="FFFFFF"/>
          <w:lang w:eastAsia="vi-VN"/>
        </w:rPr>
        <w:t>MMR</w:t>
      </w:r>
      <w:r w:rsidRPr="00B4418B">
        <w:rPr>
          <w:rFonts w:ascii="Times New Roman" w:eastAsia="Times New Roman" w:hAnsi="Times New Roman" w:cs="Times New Roman"/>
          <w:color w:val="000000"/>
          <w:sz w:val="24"/>
          <w:szCs w:val="24"/>
          <w:shd w:val="clear" w:color="auto" w:fill="FFFFFF"/>
          <w:lang w:eastAsia="vi-VN"/>
        </w:rPr>
        <w:t xml:space="preserve"> được</w:t>
      </w:r>
      <w:r>
        <w:rPr>
          <w:rFonts w:ascii="Times New Roman" w:eastAsia="Times New Roman" w:hAnsi="Times New Roman" w:cs="Times New Roman"/>
          <w:color w:val="000000"/>
          <w:sz w:val="24"/>
          <w:szCs w:val="24"/>
          <w:shd w:val="clear" w:color="auto" w:fill="FFFFFF"/>
          <w:lang w:eastAsia="vi-VN"/>
        </w:rPr>
        <w:t xml:space="preserve"> chỉ định cho người lớn và tr</w:t>
      </w:r>
      <w:r w:rsidRPr="00B4418B">
        <w:rPr>
          <w:rFonts w:ascii="Times New Roman" w:eastAsia="Times New Roman" w:hAnsi="Times New Roman" w:cs="Times New Roman"/>
          <w:color w:val="000000"/>
          <w:sz w:val="24"/>
          <w:szCs w:val="24"/>
          <w:shd w:val="clear" w:color="auto" w:fill="FFFFFF"/>
          <w:lang w:eastAsia="vi-VN"/>
        </w:rPr>
        <w:t xml:space="preserve">ẻ </w:t>
      </w:r>
      <w:r w:rsidR="0057104B" w:rsidRPr="0057104B">
        <w:rPr>
          <w:rFonts w:ascii="Times New Roman" w:eastAsia="Times New Roman" w:hAnsi="Times New Roman" w:cs="Times New Roman"/>
          <w:color w:val="000000"/>
          <w:sz w:val="24"/>
          <w:szCs w:val="24"/>
          <w:shd w:val="clear" w:color="auto" w:fill="FFFFFF"/>
          <w:lang w:eastAsia="vi-VN"/>
        </w:rPr>
        <w:t>12 tháng</w:t>
      </w:r>
      <w:r w:rsidRPr="00681424">
        <w:rPr>
          <w:rFonts w:ascii="Times New Roman" w:eastAsia="Times New Roman" w:hAnsi="Times New Roman" w:cs="Times New Roman"/>
          <w:color w:val="000000"/>
          <w:sz w:val="24"/>
          <w:szCs w:val="24"/>
          <w:shd w:val="clear" w:color="auto" w:fill="FFFFFF"/>
          <w:lang w:eastAsia="vi-VN"/>
        </w:rPr>
        <w:t xml:space="preserve"> trở lên</w:t>
      </w:r>
    </w:p>
    <w:p w:rsidR="00CD657A" w:rsidRPr="00B17AA4" w:rsidRDefault="00CD657A" w:rsidP="00CD657A">
      <w:pPr>
        <w:spacing w:before="60" w:after="60" w:line="288" w:lineRule="auto"/>
        <w:ind w:firstLine="680"/>
        <w:jc w:val="both"/>
        <w:rPr>
          <w:rFonts w:ascii="Times New Roman" w:eastAsia="Times New Roman" w:hAnsi="Times New Roman" w:cs="Times New Roman"/>
          <w:color w:val="000000"/>
          <w:sz w:val="24"/>
          <w:szCs w:val="24"/>
          <w:shd w:val="clear" w:color="auto" w:fill="FFFFFF"/>
          <w:lang w:eastAsia="vi-VN"/>
        </w:rPr>
      </w:pPr>
      <w:r w:rsidRPr="00A70970">
        <w:rPr>
          <w:rFonts w:ascii="Times New Roman" w:eastAsia="Times New Roman" w:hAnsi="Times New Roman" w:cs="Times New Roman"/>
          <w:color w:val="000000"/>
          <w:sz w:val="24"/>
          <w:szCs w:val="24"/>
          <w:shd w:val="clear" w:color="auto" w:fill="FFFFFF"/>
          <w:lang w:eastAsia="vi-VN"/>
        </w:rPr>
        <w:t>- Lịch tiêm:</w:t>
      </w:r>
    </w:p>
    <w:p w:rsidR="00CD657A" w:rsidRPr="00975513" w:rsidRDefault="00CD657A" w:rsidP="00CD657A">
      <w:pPr>
        <w:shd w:val="clear" w:color="auto" w:fill="FFFFFF"/>
        <w:spacing w:after="0" w:line="312" w:lineRule="atLeast"/>
        <w:ind w:firstLine="680"/>
        <w:jc w:val="both"/>
        <w:rPr>
          <w:rFonts w:asciiTheme="majorHAnsi" w:eastAsia="Times New Roman" w:hAnsiTheme="majorHAnsi" w:cstheme="majorHAnsi"/>
          <w:sz w:val="24"/>
          <w:szCs w:val="24"/>
          <w:lang w:eastAsia="vi-VN"/>
        </w:rPr>
      </w:pPr>
      <w:r w:rsidRPr="00681424">
        <w:rPr>
          <w:rFonts w:asciiTheme="majorHAnsi" w:eastAsia="Times New Roman" w:hAnsiTheme="majorHAnsi" w:cstheme="majorHAnsi"/>
          <w:sz w:val="24"/>
          <w:szCs w:val="24"/>
          <w:lang w:eastAsia="vi-VN"/>
        </w:rPr>
        <w:t xml:space="preserve">- </w:t>
      </w:r>
      <w:r w:rsidR="00975513" w:rsidRPr="00975513">
        <w:rPr>
          <w:rFonts w:asciiTheme="majorHAnsi" w:eastAsia="Times New Roman" w:hAnsiTheme="majorHAnsi" w:cstheme="majorHAnsi"/>
          <w:sz w:val="24"/>
          <w:szCs w:val="24"/>
          <w:lang w:eastAsia="vi-VN"/>
        </w:rPr>
        <w:t>Tiêm cho trẻ đủ 12 tháng tuổ trỡ lên và nhắc lại mũi 2 ở lứa tuổi vào tiểu học 4-6 tuổi</w:t>
      </w:r>
    </w:p>
    <w:p w:rsidR="00CD657A" w:rsidRPr="00975513" w:rsidRDefault="00CD657A" w:rsidP="00CD657A">
      <w:pPr>
        <w:shd w:val="clear" w:color="auto" w:fill="FFFFFF"/>
        <w:spacing w:after="0" w:line="312" w:lineRule="atLeast"/>
        <w:ind w:firstLine="680"/>
        <w:jc w:val="both"/>
        <w:rPr>
          <w:rFonts w:asciiTheme="majorHAnsi" w:eastAsia="Times New Roman" w:hAnsiTheme="majorHAnsi" w:cstheme="majorHAnsi"/>
          <w:sz w:val="24"/>
          <w:szCs w:val="24"/>
          <w:lang w:eastAsia="vi-VN"/>
        </w:rPr>
      </w:pPr>
      <w:r w:rsidRPr="00681424">
        <w:rPr>
          <w:rFonts w:asciiTheme="majorHAnsi" w:eastAsia="Times New Roman" w:hAnsiTheme="majorHAnsi" w:cstheme="majorHAnsi"/>
          <w:spacing w:val="-4"/>
          <w:sz w:val="24"/>
          <w:szCs w:val="24"/>
          <w:lang w:eastAsia="vi-VN"/>
        </w:rPr>
        <w:t xml:space="preserve">- </w:t>
      </w:r>
      <w:r w:rsidR="00975513" w:rsidRPr="00975513">
        <w:rPr>
          <w:rFonts w:asciiTheme="majorHAnsi" w:eastAsia="Times New Roman" w:hAnsiTheme="majorHAnsi" w:cstheme="majorHAnsi"/>
          <w:spacing w:val="-4"/>
          <w:sz w:val="24"/>
          <w:szCs w:val="24"/>
          <w:lang w:eastAsia="vi-VN"/>
        </w:rPr>
        <w:t>Tiêm 01 mũi duy nhất cho phụ nữ có kế hoạch mang thai, để vắc xin đạt đáp ứng tốt nhất tiêm vắc xin MMR trước khi mang thai 3 tháng.</w:t>
      </w:r>
    </w:p>
    <w:p w:rsidR="00CD657A" w:rsidRPr="009E3757" w:rsidRDefault="00CD657A" w:rsidP="00CD657A">
      <w:pPr>
        <w:spacing w:before="60" w:after="60" w:line="288" w:lineRule="auto"/>
        <w:ind w:firstLine="680"/>
        <w:jc w:val="both"/>
        <w:rPr>
          <w:rFonts w:ascii="Times New Roman" w:eastAsia="Times New Roman" w:hAnsi="Times New Roman" w:cs="Times New Roman"/>
          <w:color w:val="000000"/>
          <w:sz w:val="24"/>
          <w:szCs w:val="24"/>
          <w:shd w:val="clear" w:color="auto" w:fill="FFFFFF"/>
          <w:lang w:eastAsia="vi-VN"/>
        </w:rPr>
      </w:pPr>
      <w:r w:rsidRPr="00B17AA4">
        <w:rPr>
          <w:rFonts w:ascii="Times New Roman" w:eastAsia="Times New Roman" w:hAnsi="Times New Roman" w:cs="Times New Roman"/>
          <w:color w:val="000000"/>
          <w:sz w:val="24"/>
          <w:szCs w:val="24"/>
          <w:shd w:val="clear" w:color="auto" w:fill="FFFFFF"/>
          <w:lang w:eastAsia="vi-VN"/>
        </w:rPr>
        <w:t xml:space="preserve">- Giá vắc xin (đã bao gồm công khám và công tiêm): </w:t>
      </w:r>
      <w:r w:rsidR="00975513" w:rsidRPr="00C233FC">
        <w:rPr>
          <w:rFonts w:ascii="Times New Roman" w:eastAsia="Times New Roman" w:hAnsi="Times New Roman" w:cs="Times New Roman"/>
          <w:color w:val="000000"/>
          <w:sz w:val="24"/>
          <w:szCs w:val="24"/>
          <w:shd w:val="clear" w:color="auto" w:fill="FFFFFF"/>
          <w:lang w:eastAsia="vi-VN"/>
        </w:rPr>
        <w:t>199.754</w:t>
      </w:r>
      <w:r w:rsidRPr="009E3757">
        <w:rPr>
          <w:rFonts w:ascii="Times New Roman" w:eastAsia="Times New Roman" w:hAnsi="Times New Roman" w:cs="Times New Roman"/>
          <w:color w:val="000000"/>
          <w:sz w:val="24"/>
          <w:szCs w:val="24"/>
          <w:shd w:val="clear" w:color="auto" w:fill="FFFFFF"/>
          <w:lang w:eastAsia="vi-VN"/>
        </w:rPr>
        <w:t>đ</w:t>
      </w:r>
    </w:p>
    <w:tbl>
      <w:tblPr>
        <w:tblStyle w:val="TableGrid"/>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9242"/>
      </w:tblGrid>
      <w:tr w:rsidR="00CD657A" w:rsidTr="00DB0AE0">
        <w:tc>
          <w:tcPr>
            <w:tcW w:w="9242" w:type="dxa"/>
          </w:tcPr>
          <w:p w:rsidR="00CD657A" w:rsidRPr="00750193" w:rsidRDefault="00CD657A" w:rsidP="00DB0AE0">
            <w:pPr>
              <w:spacing w:before="60" w:after="60" w:line="288" w:lineRule="auto"/>
              <w:jc w:val="both"/>
              <w:rPr>
                <w:rFonts w:ascii="Times New Roman" w:eastAsia="Times New Roman" w:hAnsi="Times New Roman" w:cs="Times New Roman"/>
                <w:color w:val="000000"/>
                <w:sz w:val="24"/>
                <w:szCs w:val="24"/>
                <w:shd w:val="clear" w:color="auto" w:fill="FFFFFF"/>
                <w:lang w:eastAsia="vi-VN"/>
              </w:rPr>
            </w:pPr>
            <w:r>
              <w:rPr>
                <w:rFonts w:ascii="Times New Roman" w:eastAsia="Times New Roman" w:hAnsi="Times New Roman" w:cs="Times New Roman"/>
                <w:color w:val="000000"/>
                <w:sz w:val="24"/>
                <w:szCs w:val="24"/>
                <w:shd w:val="clear" w:color="auto" w:fill="FFFFFF"/>
                <w:lang w:val="en-US" w:eastAsia="vi-VN"/>
              </w:rPr>
              <w:sym w:font="Wingdings" w:char="F076"/>
            </w:r>
            <w:r w:rsidRPr="00750193">
              <w:rPr>
                <w:rFonts w:ascii="Times New Roman" w:eastAsia="Times New Roman" w:hAnsi="Times New Roman" w:cs="Times New Roman"/>
                <w:color w:val="000000"/>
                <w:sz w:val="24"/>
                <w:szCs w:val="24"/>
                <w:shd w:val="clear" w:color="auto" w:fill="FFFFFF"/>
                <w:lang w:eastAsia="vi-VN"/>
              </w:rPr>
              <w:t xml:space="preserve"> Giờ làm việc Phòng tiêm ngừa – Trung tâm Y tế Bình Đại: Các ngày hành chính trong tuần từ thứ 2 đến thứ 6:</w:t>
            </w:r>
          </w:p>
          <w:p w:rsidR="00CD657A" w:rsidRPr="00750193" w:rsidRDefault="00CD657A" w:rsidP="00DB0AE0">
            <w:pPr>
              <w:spacing w:before="60" w:after="60" w:line="288" w:lineRule="auto"/>
              <w:jc w:val="both"/>
              <w:rPr>
                <w:rFonts w:ascii="Times New Roman" w:eastAsia="Times New Roman" w:hAnsi="Times New Roman" w:cs="Times New Roman"/>
                <w:color w:val="000000"/>
                <w:sz w:val="24"/>
                <w:szCs w:val="24"/>
                <w:shd w:val="clear" w:color="auto" w:fill="FFFFFF"/>
                <w:lang w:eastAsia="vi-VN"/>
              </w:rPr>
            </w:pPr>
            <w:r w:rsidRPr="00750193">
              <w:rPr>
                <w:rFonts w:ascii="Times New Roman" w:eastAsia="Times New Roman" w:hAnsi="Times New Roman" w:cs="Times New Roman"/>
                <w:color w:val="000000"/>
                <w:sz w:val="24"/>
                <w:szCs w:val="24"/>
                <w:shd w:val="clear" w:color="auto" w:fill="FFFFFF"/>
                <w:lang w:eastAsia="vi-VN"/>
              </w:rPr>
              <w:t xml:space="preserve">+ Buổi sáng: Từ 7 giờ đến 10 giờ 30 phút (từ 10 giờ 30 phút đến 11 giờ theo dõi sau tiêm </w:t>
            </w:r>
            <w:r w:rsidRPr="00750193">
              <w:rPr>
                <w:rFonts w:ascii="Times New Roman" w:eastAsia="Times New Roman" w:hAnsi="Times New Roman" w:cs="Times New Roman"/>
                <w:color w:val="000000"/>
                <w:sz w:val="24"/>
                <w:szCs w:val="24"/>
                <w:shd w:val="clear" w:color="auto" w:fill="FFFFFF"/>
                <w:lang w:eastAsia="vi-VN"/>
              </w:rPr>
              <w:lastRenderedPageBreak/>
              <w:t>chủng)</w:t>
            </w:r>
          </w:p>
          <w:p w:rsidR="00CD657A" w:rsidRPr="00750193" w:rsidRDefault="00CD657A" w:rsidP="00DB0AE0">
            <w:pPr>
              <w:spacing w:before="60" w:after="60" w:line="288" w:lineRule="auto"/>
              <w:jc w:val="both"/>
              <w:rPr>
                <w:rFonts w:ascii="Times New Roman" w:eastAsia="Times New Roman" w:hAnsi="Times New Roman" w:cs="Times New Roman"/>
                <w:color w:val="000000"/>
                <w:sz w:val="24"/>
                <w:szCs w:val="24"/>
                <w:shd w:val="clear" w:color="auto" w:fill="FFFFFF"/>
                <w:lang w:eastAsia="vi-VN"/>
              </w:rPr>
            </w:pPr>
            <w:r w:rsidRPr="00750193">
              <w:rPr>
                <w:rFonts w:ascii="Times New Roman" w:eastAsia="Times New Roman" w:hAnsi="Times New Roman" w:cs="Times New Roman"/>
                <w:color w:val="000000"/>
                <w:sz w:val="24"/>
                <w:szCs w:val="24"/>
                <w:shd w:val="clear" w:color="auto" w:fill="FFFFFF"/>
                <w:lang w:eastAsia="vi-VN"/>
              </w:rPr>
              <w:t>+ Buổi chiều: Từ 13 giờ đến 16 giờ 30 phút (từ 16 giờ 30 phút đến 17 giờ theo dõi sau tiêm chủng)</w:t>
            </w:r>
          </w:p>
          <w:p w:rsidR="00CD657A" w:rsidRPr="00C233FC" w:rsidRDefault="00CD657A" w:rsidP="00DB0AE0">
            <w:pPr>
              <w:spacing w:before="60" w:after="60" w:line="288" w:lineRule="auto"/>
              <w:jc w:val="both"/>
              <w:rPr>
                <w:rFonts w:ascii="Times New Roman" w:eastAsia="Times New Roman" w:hAnsi="Times New Roman" w:cs="Times New Roman"/>
                <w:color w:val="000000"/>
                <w:sz w:val="24"/>
                <w:szCs w:val="24"/>
                <w:shd w:val="clear" w:color="auto" w:fill="FFFFFF"/>
                <w:lang w:eastAsia="vi-VN"/>
              </w:rPr>
            </w:pPr>
            <w:r w:rsidRPr="00750193">
              <w:rPr>
                <w:rFonts w:ascii="Times New Roman" w:eastAsia="Times New Roman" w:hAnsi="Times New Roman" w:cs="Times New Roman"/>
                <w:color w:val="000000"/>
                <w:sz w:val="24"/>
                <w:szCs w:val="24"/>
                <w:shd w:val="clear" w:color="auto" w:fill="FFFFFF"/>
                <w:lang w:eastAsia="vi-VN"/>
              </w:rPr>
              <w:t>+ Riêng ngày Lễ, Tết: Làm 1 buổi sáng từ 7 giờ đến 10 giờ 30 phút (từ 10 giờ 30 phút đến 11 giờ theo dõi sau tiêm chủng)</w:t>
            </w:r>
          </w:p>
          <w:p w:rsidR="00C233FC" w:rsidRPr="00C233FC" w:rsidRDefault="00C233FC" w:rsidP="00C233FC">
            <w:pPr>
              <w:spacing w:before="60" w:after="60" w:line="288" w:lineRule="auto"/>
              <w:jc w:val="center"/>
              <w:rPr>
                <w:rFonts w:ascii="Times New Roman" w:eastAsia="Times New Roman" w:hAnsi="Times New Roman" w:cs="Times New Roman"/>
                <w:color w:val="000000"/>
                <w:sz w:val="24"/>
                <w:szCs w:val="24"/>
                <w:shd w:val="clear" w:color="auto" w:fill="FFFFFF"/>
                <w:lang w:val="en-US" w:eastAsia="vi-VN"/>
              </w:rPr>
            </w:pPr>
            <w:r>
              <w:rPr>
                <w:rFonts w:ascii="Times New Roman" w:eastAsia="Times New Roman" w:hAnsi="Times New Roman" w:cs="Times New Roman"/>
                <w:b/>
                <w:i/>
                <w:color w:val="000000"/>
                <w:sz w:val="24"/>
                <w:szCs w:val="24"/>
                <w:shd w:val="clear" w:color="auto" w:fill="FFFFFF"/>
                <w:lang w:eastAsia="vi-VN"/>
              </w:rPr>
              <w:t>Mọi thắc mắc xin liên hệ số điện thoại: 02753.851.868 (trong giờ hành chính)</w:t>
            </w:r>
          </w:p>
        </w:tc>
      </w:tr>
    </w:tbl>
    <w:p w:rsidR="00CD657A" w:rsidRPr="00CD657A" w:rsidRDefault="00CD657A" w:rsidP="00F16496">
      <w:pPr>
        <w:spacing w:after="0"/>
        <w:ind w:firstLine="680"/>
        <w:jc w:val="both"/>
        <w:rPr>
          <w:rFonts w:asciiTheme="majorHAnsi" w:hAnsiTheme="majorHAnsi" w:cstheme="majorHAnsi"/>
          <w:sz w:val="24"/>
          <w:szCs w:val="24"/>
        </w:rPr>
      </w:pPr>
      <w:bookmarkStart w:id="0" w:name="_GoBack"/>
      <w:bookmarkEnd w:id="0"/>
    </w:p>
    <w:sectPr w:rsidR="00CD657A" w:rsidRPr="00CD657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3"/>
    <w:family w:val="roman"/>
    <w:pitch w:val="variable"/>
    <w:sig w:usb0="E0002EFF" w:usb1="C0007843" w:usb2="00000009" w:usb3="00000000" w:csb0="000001FF" w:csb1="00000000"/>
  </w:font>
  <w:font w:name="Arial">
    <w:panose1 w:val="020B0604020202020204"/>
    <w:charset w:val="A3"/>
    <w:family w:val="swiss"/>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6A219A3"/>
    <w:multiLevelType w:val="multilevel"/>
    <w:tmpl w:val="5E0457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0B8A"/>
    <w:rsid w:val="0057104B"/>
    <w:rsid w:val="00975513"/>
    <w:rsid w:val="009D1AF0"/>
    <w:rsid w:val="00C233FC"/>
    <w:rsid w:val="00CD657A"/>
    <w:rsid w:val="00D80B8A"/>
    <w:rsid w:val="00F16496"/>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vi-V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D80B8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4">
    <w:name w:val="heading 4"/>
    <w:basedOn w:val="Normal"/>
    <w:link w:val="Heading4Char"/>
    <w:uiPriority w:val="9"/>
    <w:qFormat/>
    <w:rsid w:val="00D80B8A"/>
    <w:pPr>
      <w:spacing w:before="100" w:beforeAutospacing="1" w:after="100" w:afterAutospacing="1" w:line="240" w:lineRule="auto"/>
      <w:outlineLvl w:val="3"/>
    </w:pPr>
    <w:rPr>
      <w:rFonts w:ascii="Times New Roman" w:eastAsia="Times New Roman" w:hAnsi="Times New Roman" w:cs="Times New Roman"/>
      <w:b/>
      <w:bCs/>
      <w:sz w:val="24"/>
      <w:szCs w:val="24"/>
      <w:lang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D80B8A"/>
    <w:rPr>
      <w:rFonts w:ascii="Times New Roman" w:eastAsia="Times New Roman" w:hAnsi="Times New Roman" w:cs="Times New Roman"/>
      <w:b/>
      <w:bCs/>
      <w:sz w:val="24"/>
      <w:szCs w:val="24"/>
      <w:lang w:eastAsia="vi-VN"/>
    </w:rPr>
  </w:style>
  <w:style w:type="character" w:styleId="Strong">
    <w:name w:val="Strong"/>
    <w:basedOn w:val="DefaultParagraphFont"/>
    <w:uiPriority w:val="22"/>
    <w:qFormat/>
    <w:rsid w:val="00D80B8A"/>
    <w:rPr>
      <w:b/>
      <w:bCs/>
    </w:rPr>
  </w:style>
  <w:style w:type="paragraph" w:styleId="NormalWeb">
    <w:name w:val="Normal (Web)"/>
    <w:basedOn w:val="Normal"/>
    <w:uiPriority w:val="99"/>
    <w:semiHidden/>
    <w:unhideWhenUsed/>
    <w:rsid w:val="00D80B8A"/>
    <w:pPr>
      <w:spacing w:before="100" w:beforeAutospacing="1" w:after="100" w:afterAutospacing="1" w:line="240" w:lineRule="auto"/>
    </w:pPr>
    <w:rPr>
      <w:rFonts w:ascii="Times New Roman" w:eastAsia="Times New Roman" w:hAnsi="Times New Roman" w:cs="Times New Roman"/>
      <w:sz w:val="24"/>
      <w:szCs w:val="24"/>
      <w:lang w:eastAsia="vi-VN"/>
    </w:rPr>
  </w:style>
  <w:style w:type="character" w:customStyle="1" w:styleId="Heading2Char">
    <w:name w:val="Heading 2 Char"/>
    <w:basedOn w:val="DefaultParagraphFont"/>
    <w:link w:val="Heading2"/>
    <w:uiPriority w:val="9"/>
    <w:semiHidden/>
    <w:rsid w:val="00D80B8A"/>
    <w:rPr>
      <w:rFonts w:asciiTheme="majorHAnsi" w:eastAsiaTheme="majorEastAsia" w:hAnsiTheme="majorHAnsi" w:cstheme="majorBidi"/>
      <w:b/>
      <w:bCs/>
      <w:color w:val="4F81BD" w:themeColor="accent1"/>
      <w:sz w:val="26"/>
      <w:szCs w:val="26"/>
    </w:rPr>
  </w:style>
  <w:style w:type="character" w:styleId="Hyperlink">
    <w:name w:val="Hyperlink"/>
    <w:basedOn w:val="DefaultParagraphFont"/>
    <w:uiPriority w:val="99"/>
    <w:semiHidden/>
    <w:unhideWhenUsed/>
    <w:rsid w:val="00D80B8A"/>
    <w:rPr>
      <w:color w:val="0000FF"/>
      <w:u w:val="single"/>
    </w:rPr>
  </w:style>
  <w:style w:type="paragraph" w:styleId="ListParagraph">
    <w:name w:val="List Paragraph"/>
    <w:basedOn w:val="Normal"/>
    <w:uiPriority w:val="34"/>
    <w:qFormat/>
    <w:rsid w:val="00D80B8A"/>
    <w:pPr>
      <w:ind w:left="720"/>
      <w:contextualSpacing/>
    </w:pPr>
  </w:style>
  <w:style w:type="table" w:styleId="TableGrid">
    <w:name w:val="Table Grid"/>
    <w:basedOn w:val="TableNormal"/>
    <w:uiPriority w:val="59"/>
    <w:rsid w:val="00CD657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vi-V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D80B8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4">
    <w:name w:val="heading 4"/>
    <w:basedOn w:val="Normal"/>
    <w:link w:val="Heading4Char"/>
    <w:uiPriority w:val="9"/>
    <w:qFormat/>
    <w:rsid w:val="00D80B8A"/>
    <w:pPr>
      <w:spacing w:before="100" w:beforeAutospacing="1" w:after="100" w:afterAutospacing="1" w:line="240" w:lineRule="auto"/>
      <w:outlineLvl w:val="3"/>
    </w:pPr>
    <w:rPr>
      <w:rFonts w:ascii="Times New Roman" w:eastAsia="Times New Roman" w:hAnsi="Times New Roman" w:cs="Times New Roman"/>
      <w:b/>
      <w:bCs/>
      <w:sz w:val="24"/>
      <w:szCs w:val="24"/>
      <w:lang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D80B8A"/>
    <w:rPr>
      <w:rFonts w:ascii="Times New Roman" w:eastAsia="Times New Roman" w:hAnsi="Times New Roman" w:cs="Times New Roman"/>
      <w:b/>
      <w:bCs/>
      <w:sz w:val="24"/>
      <w:szCs w:val="24"/>
      <w:lang w:eastAsia="vi-VN"/>
    </w:rPr>
  </w:style>
  <w:style w:type="character" w:styleId="Strong">
    <w:name w:val="Strong"/>
    <w:basedOn w:val="DefaultParagraphFont"/>
    <w:uiPriority w:val="22"/>
    <w:qFormat/>
    <w:rsid w:val="00D80B8A"/>
    <w:rPr>
      <w:b/>
      <w:bCs/>
    </w:rPr>
  </w:style>
  <w:style w:type="paragraph" w:styleId="NormalWeb">
    <w:name w:val="Normal (Web)"/>
    <w:basedOn w:val="Normal"/>
    <w:uiPriority w:val="99"/>
    <w:semiHidden/>
    <w:unhideWhenUsed/>
    <w:rsid w:val="00D80B8A"/>
    <w:pPr>
      <w:spacing w:before="100" w:beforeAutospacing="1" w:after="100" w:afterAutospacing="1" w:line="240" w:lineRule="auto"/>
    </w:pPr>
    <w:rPr>
      <w:rFonts w:ascii="Times New Roman" w:eastAsia="Times New Roman" w:hAnsi="Times New Roman" w:cs="Times New Roman"/>
      <w:sz w:val="24"/>
      <w:szCs w:val="24"/>
      <w:lang w:eastAsia="vi-VN"/>
    </w:rPr>
  </w:style>
  <w:style w:type="character" w:customStyle="1" w:styleId="Heading2Char">
    <w:name w:val="Heading 2 Char"/>
    <w:basedOn w:val="DefaultParagraphFont"/>
    <w:link w:val="Heading2"/>
    <w:uiPriority w:val="9"/>
    <w:semiHidden/>
    <w:rsid w:val="00D80B8A"/>
    <w:rPr>
      <w:rFonts w:asciiTheme="majorHAnsi" w:eastAsiaTheme="majorEastAsia" w:hAnsiTheme="majorHAnsi" w:cstheme="majorBidi"/>
      <w:b/>
      <w:bCs/>
      <w:color w:val="4F81BD" w:themeColor="accent1"/>
      <w:sz w:val="26"/>
      <w:szCs w:val="26"/>
    </w:rPr>
  </w:style>
  <w:style w:type="character" w:styleId="Hyperlink">
    <w:name w:val="Hyperlink"/>
    <w:basedOn w:val="DefaultParagraphFont"/>
    <w:uiPriority w:val="99"/>
    <w:semiHidden/>
    <w:unhideWhenUsed/>
    <w:rsid w:val="00D80B8A"/>
    <w:rPr>
      <w:color w:val="0000FF"/>
      <w:u w:val="single"/>
    </w:rPr>
  </w:style>
  <w:style w:type="paragraph" w:styleId="ListParagraph">
    <w:name w:val="List Paragraph"/>
    <w:basedOn w:val="Normal"/>
    <w:uiPriority w:val="34"/>
    <w:qFormat/>
    <w:rsid w:val="00D80B8A"/>
    <w:pPr>
      <w:ind w:left="720"/>
      <w:contextualSpacing/>
    </w:pPr>
  </w:style>
  <w:style w:type="table" w:styleId="TableGrid">
    <w:name w:val="Table Grid"/>
    <w:basedOn w:val="TableNormal"/>
    <w:uiPriority w:val="59"/>
    <w:rsid w:val="00CD657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0723653">
      <w:bodyDiv w:val="1"/>
      <w:marLeft w:val="0"/>
      <w:marRight w:val="0"/>
      <w:marTop w:val="0"/>
      <w:marBottom w:val="0"/>
      <w:divBdr>
        <w:top w:val="none" w:sz="0" w:space="0" w:color="auto"/>
        <w:left w:val="none" w:sz="0" w:space="0" w:color="auto"/>
        <w:bottom w:val="none" w:sz="0" w:space="0" w:color="auto"/>
        <w:right w:val="none" w:sz="0" w:space="0" w:color="auto"/>
      </w:divBdr>
    </w:div>
    <w:div w:id="1571161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benhvienphuongdong.vn/benh-tim-bam-sinh/"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2</Pages>
  <Words>475</Words>
  <Characters>2714</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Company>
  <LinksUpToDate>false</LinksUpToDate>
  <CharactersWithSpaces>3183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MyPC</dc:creator>
  <cp:lastModifiedBy>MyPC</cp:lastModifiedBy>
  <cp:revision>5</cp:revision>
  <dcterms:created xsi:type="dcterms:W3CDTF">2025-02-19T00:22:00Z</dcterms:created>
  <dcterms:modified xsi:type="dcterms:W3CDTF">2025-03-19T23:49:00Z</dcterms:modified>
</cp:coreProperties>
</file>